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CC" w:rsidRPr="003559A6" w:rsidRDefault="009F04CC" w:rsidP="009F04CC">
      <w:pPr>
        <w:pStyle w:val="Lijstalinea"/>
        <w:numPr>
          <w:ilvl w:val="0"/>
          <w:numId w:val="1"/>
        </w:numPr>
        <w:ind w:firstLineChars="0"/>
        <w:rPr>
          <w:b/>
          <w:sz w:val="40"/>
          <w:szCs w:val="40"/>
          <w:lang w:val="en-GB"/>
        </w:rPr>
      </w:pPr>
      <w:r>
        <w:rPr>
          <w:b/>
          <w:sz w:val="40"/>
          <w:szCs w:val="40"/>
          <w:lang w:val="en-GB"/>
        </w:rPr>
        <w:t>Valentine’s day</w:t>
      </w:r>
    </w:p>
    <w:p w:rsidR="009F04CC" w:rsidRPr="003559A6" w:rsidRDefault="009F04CC" w:rsidP="009F04CC">
      <w:pPr>
        <w:rPr>
          <w:b/>
          <w:sz w:val="40"/>
          <w:szCs w:val="40"/>
          <w:lang w:val="en-GB"/>
        </w:rPr>
      </w:pPr>
      <w:r>
        <w:rPr>
          <w:noProof/>
        </w:rPr>
        <w:drawing>
          <wp:inline distT="0" distB="0" distL="0" distR="0" wp14:anchorId="709A86A4" wp14:editId="732C3F28">
            <wp:extent cx="5743575" cy="5025628"/>
            <wp:effectExtent l="0" t="0" r="0" b="3810"/>
            <wp:docPr id="31" name="Afbeelding 31" descr="http://www.interiorfans.com/wp-content/uploads/2012/02/Valentines-Day-Box-Ideas-with-Flowers-Decor-Image-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teriorfans.com/wp-content/uploads/2012/02/Valentines-Day-Box-Ideas-with-Flowers-Decor-Image-3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5025628"/>
                    </a:xfrm>
                    <a:prstGeom prst="rect">
                      <a:avLst/>
                    </a:prstGeom>
                    <a:noFill/>
                    <a:ln>
                      <a:noFill/>
                    </a:ln>
                  </pic:spPr>
                </pic:pic>
              </a:graphicData>
            </a:graphic>
          </wp:inline>
        </w:drawing>
      </w:r>
    </w:p>
    <w:p w:rsidR="009F04CC" w:rsidRPr="003559A6" w:rsidRDefault="009F04CC" w:rsidP="009F04CC">
      <w:pPr>
        <w:rPr>
          <w:b/>
          <w:sz w:val="40"/>
          <w:szCs w:val="40"/>
          <w:lang w:val="en-GB"/>
        </w:rPr>
      </w:pPr>
    </w:p>
    <w:p w:rsidR="009F04CC" w:rsidRPr="00A2725B" w:rsidRDefault="009F04CC" w:rsidP="009F04CC">
      <w:pPr>
        <w:rPr>
          <w:rFonts w:cstheme="minorHAnsi"/>
          <w:b/>
          <w:sz w:val="52"/>
          <w:szCs w:val="52"/>
          <w:lang w:val="en-GB"/>
        </w:rPr>
      </w:pPr>
      <w:r w:rsidRPr="00A2725B">
        <w:rPr>
          <w:rFonts w:ascii="Verdana" w:hAnsi="Verdana"/>
          <w:color w:val="333333"/>
          <w:sz w:val="52"/>
          <w:szCs w:val="52"/>
          <w:shd w:val="clear" w:color="auto" w:fill="FFFFFF"/>
          <w:lang w:val="en-GB"/>
        </w:rPr>
        <w:t>When love is not madness, it is not love.</w:t>
      </w:r>
      <w:r w:rsidRPr="00A2725B">
        <w:rPr>
          <w:rStyle w:val="apple-converted-space"/>
          <w:rFonts w:ascii="Verdana" w:hAnsi="Verdana"/>
          <w:color w:val="333333"/>
          <w:sz w:val="52"/>
          <w:szCs w:val="52"/>
          <w:shd w:val="clear" w:color="auto" w:fill="FFFFFF"/>
          <w:lang w:val="en-GB"/>
        </w:rPr>
        <w:t> </w:t>
      </w:r>
      <w:r w:rsidRPr="00A2725B">
        <w:rPr>
          <w:rFonts w:cstheme="minorHAnsi"/>
          <w:b/>
          <w:sz w:val="52"/>
          <w:szCs w:val="52"/>
          <w:lang w:val="en-GB"/>
        </w:rPr>
        <w:t xml:space="preserve"> </w:t>
      </w:r>
      <w:r w:rsidRPr="00A2725B">
        <w:rPr>
          <w:rFonts w:cstheme="minorHAnsi"/>
          <w:b/>
          <w:sz w:val="52"/>
          <w:szCs w:val="52"/>
          <w:lang w:val="en-GB"/>
        </w:rPr>
        <w:br w:type="page"/>
      </w:r>
    </w:p>
    <w:p w:rsidR="009F04CC" w:rsidRPr="007B5A70" w:rsidRDefault="009F04CC" w:rsidP="009F04CC">
      <w:pPr>
        <w:pStyle w:val="Lijstalinea"/>
        <w:numPr>
          <w:ilvl w:val="0"/>
          <w:numId w:val="3"/>
        </w:numPr>
        <w:ind w:left="426" w:firstLineChars="0"/>
        <w:rPr>
          <w:b/>
          <w:lang w:val="en-GB"/>
        </w:rPr>
      </w:pPr>
      <w:r w:rsidRPr="007B5A70">
        <w:rPr>
          <w:b/>
          <w:lang w:val="en-GB"/>
        </w:rPr>
        <w:lastRenderedPageBreak/>
        <w:t xml:space="preserve">Watch the film </w:t>
      </w:r>
    </w:p>
    <w:p w:rsidR="009F04CC" w:rsidRPr="00483036" w:rsidRDefault="009F04CC" w:rsidP="009F04CC">
      <w:pPr>
        <w:rPr>
          <w:b/>
          <w:noProof/>
          <w:lang w:val="en-GB"/>
        </w:rPr>
      </w:pPr>
      <w:r w:rsidRPr="00483036">
        <w:rPr>
          <w:b/>
          <w:noProof/>
          <w:lang w:val="en-GB"/>
        </w:rPr>
        <w:t>Valentine’s Day Flower Arrangement</w:t>
      </w:r>
    </w:p>
    <w:p w:rsidR="009F04CC" w:rsidRPr="0055686D" w:rsidRDefault="009F04CC" w:rsidP="009F04CC">
      <w:pPr>
        <w:rPr>
          <w:lang w:val="en-GB"/>
        </w:rPr>
      </w:pPr>
      <w:r w:rsidRPr="0055686D">
        <w:rPr>
          <w:b/>
          <w:lang w:val="en-GB"/>
        </w:rPr>
        <w:t>Answer next questions.</w:t>
      </w:r>
      <w:r w:rsidRPr="0055686D">
        <w:rPr>
          <w:lang w:val="en-GB"/>
        </w:rPr>
        <w:t>(Dutch)</w:t>
      </w:r>
    </w:p>
    <w:p w:rsidR="009F04CC" w:rsidRPr="0004545D" w:rsidRDefault="009F04CC" w:rsidP="009F04CC">
      <w:pPr>
        <w:pStyle w:val="Lijstalinea"/>
        <w:numPr>
          <w:ilvl w:val="0"/>
          <w:numId w:val="4"/>
        </w:numPr>
        <w:spacing w:after="0"/>
        <w:ind w:left="567" w:firstLineChars="0" w:hanging="567"/>
        <w:contextualSpacing/>
        <w:rPr>
          <w:lang w:val="en-GB"/>
        </w:rPr>
      </w:pPr>
      <w:r w:rsidRPr="0004545D">
        <w:rPr>
          <w:lang w:val="en-GB"/>
        </w:rPr>
        <w:t xml:space="preserve">What </w:t>
      </w:r>
      <w:r>
        <w:rPr>
          <w:lang w:val="en-GB"/>
        </w:rPr>
        <w:t>flowers does she use</w:t>
      </w:r>
      <w:r w:rsidRPr="0004545D">
        <w:rPr>
          <w:lang w:val="en-GB"/>
        </w:rPr>
        <w:t>?</w:t>
      </w:r>
    </w:p>
    <w:p w:rsidR="009F04CC" w:rsidRPr="0004545D" w:rsidRDefault="009F04CC" w:rsidP="009F04CC">
      <w:pPr>
        <w:pStyle w:val="Lijstalinea"/>
        <w:numPr>
          <w:ilvl w:val="0"/>
          <w:numId w:val="4"/>
        </w:numPr>
        <w:spacing w:after="0"/>
        <w:ind w:left="567" w:firstLineChars="0" w:hanging="567"/>
        <w:contextualSpacing/>
        <w:rPr>
          <w:lang w:val="en-GB"/>
        </w:rPr>
      </w:pPr>
      <w:r w:rsidRPr="0004545D">
        <w:rPr>
          <w:lang w:val="en-GB"/>
        </w:rPr>
        <w:t xml:space="preserve">What is the </w:t>
      </w:r>
      <w:r>
        <w:rPr>
          <w:lang w:val="en-GB"/>
        </w:rPr>
        <w:t>benefit of the red floral foam</w:t>
      </w:r>
      <w:r w:rsidRPr="0004545D">
        <w:rPr>
          <w:lang w:val="en-GB"/>
        </w:rPr>
        <w:t>?</w:t>
      </w:r>
    </w:p>
    <w:p w:rsidR="009F04CC" w:rsidRPr="0004545D" w:rsidRDefault="009F04CC" w:rsidP="009F04CC">
      <w:pPr>
        <w:pStyle w:val="Lijstalinea"/>
        <w:numPr>
          <w:ilvl w:val="0"/>
          <w:numId w:val="4"/>
        </w:numPr>
        <w:spacing w:after="0"/>
        <w:ind w:left="567" w:firstLineChars="0" w:hanging="567"/>
        <w:contextualSpacing/>
        <w:rPr>
          <w:lang w:val="en-GB"/>
        </w:rPr>
      </w:pPr>
      <w:r w:rsidRPr="0004545D">
        <w:rPr>
          <w:lang w:val="en-GB"/>
        </w:rPr>
        <w:t xml:space="preserve">How </w:t>
      </w:r>
      <w:r>
        <w:rPr>
          <w:lang w:val="en-GB"/>
        </w:rPr>
        <w:t>long does she cut the flowers</w:t>
      </w:r>
      <w:r w:rsidRPr="0004545D">
        <w:rPr>
          <w:lang w:val="en-GB"/>
        </w:rPr>
        <w:t>?</w:t>
      </w:r>
    </w:p>
    <w:p w:rsidR="009F04CC" w:rsidRPr="0004545D" w:rsidRDefault="009F04CC" w:rsidP="009F04CC">
      <w:pPr>
        <w:pStyle w:val="Lijstalinea"/>
        <w:numPr>
          <w:ilvl w:val="0"/>
          <w:numId w:val="4"/>
        </w:numPr>
        <w:spacing w:after="0"/>
        <w:ind w:left="567" w:firstLineChars="0" w:hanging="567"/>
        <w:contextualSpacing/>
        <w:rPr>
          <w:lang w:val="en-GB"/>
        </w:rPr>
      </w:pPr>
      <w:r>
        <w:rPr>
          <w:lang w:val="en-GB"/>
        </w:rPr>
        <w:t>What carnations are used for  the second row in between the first row</w:t>
      </w:r>
      <w:r w:rsidRPr="0004545D">
        <w:rPr>
          <w:lang w:val="en-GB"/>
        </w:rPr>
        <w:t>?</w:t>
      </w:r>
    </w:p>
    <w:p w:rsidR="009F04CC" w:rsidRPr="0004545D" w:rsidRDefault="009F04CC" w:rsidP="009F04CC">
      <w:pPr>
        <w:pStyle w:val="Lijstalinea"/>
        <w:numPr>
          <w:ilvl w:val="0"/>
          <w:numId w:val="4"/>
        </w:numPr>
        <w:spacing w:after="0"/>
        <w:ind w:left="567" w:firstLineChars="0" w:hanging="567"/>
        <w:contextualSpacing/>
        <w:rPr>
          <w:lang w:val="en-GB"/>
        </w:rPr>
      </w:pPr>
      <w:r>
        <w:rPr>
          <w:lang w:val="en-GB"/>
        </w:rPr>
        <w:t>What exactly was the finishing touch</w:t>
      </w:r>
      <w:r w:rsidRPr="0004545D">
        <w:rPr>
          <w:lang w:val="en-GB"/>
        </w:rPr>
        <w:t>?</w:t>
      </w:r>
    </w:p>
    <w:p w:rsidR="009F04CC" w:rsidRPr="0004545D" w:rsidRDefault="009F04CC" w:rsidP="009F04CC">
      <w:pPr>
        <w:pStyle w:val="Lijstalinea"/>
        <w:numPr>
          <w:ilvl w:val="0"/>
          <w:numId w:val="4"/>
        </w:numPr>
        <w:spacing w:after="0"/>
        <w:ind w:left="567" w:firstLineChars="0" w:hanging="567"/>
        <w:contextualSpacing/>
        <w:rPr>
          <w:lang w:val="en-GB"/>
        </w:rPr>
      </w:pPr>
      <w:r>
        <w:rPr>
          <w:lang w:val="en-GB"/>
        </w:rPr>
        <w:t>How did she make the arrow</w:t>
      </w:r>
      <w:r w:rsidRPr="0004545D">
        <w:rPr>
          <w:lang w:val="en-GB"/>
        </w:rPr>
        <w:t xml:space="preserve">? </w:t>
      </w:r>
    </w:p>
    <w:p w:rsidR="009F04CC" w:rsidRPr="0004545D" w:rsidRDefault="009F04CC" w:rsidP="009F04CC">
      <w:pPr>
        <w:pStyle w:val="Lijstalinea"/>
        <w:numPr>
          <w:ilvl w:val="0"/>
          <w:numId w:val="4"/>
        </w:numPr>
        <w:spacing w:after="0"/>
        <w:ind w:left="567" w:firstLineChars="0" w:hanging="567"/>
        <w:contextualSpacing/>
        <w:rPr>
          <w:lang w:val="en-GB"/>
        </w:rPr>
      </w:pPr>
      <w:r>
        <w:rPr>
          <w:lang w:val="en-GB"/>
        </w:rPr>
        <w:t>Who could laugh in the end</w:t>
      </w:r>
      <w:r w:rsidRPr="0004545D">
        <w:rPr>
          <w:lang w:val="en-GB"/>
        </w:rPr>
        <w:t>?</w:t>
      </w:r>
    </w:p>
    <w:p w:rsidR="009F04CC" w:rsidRPr="0004545D" w:rsidRDefault="009F04CC" w:rsidP="009F04CC">
      <w:pPr>
        <w:pStyle w:val="Lijstalinea"/>
        <w:numPr>
          <w:ilvl w:val="0"/>
          <w:numId w:val="4"/>
        </w:numPr>
        <w:spacing w:after="0"/>
        <w:ind w:left="567" w:firstLineChars="0" w:hanging="567"/>
        <w:contextualSpacing/>
        <w:rPr>
          <w:lang w:val="en-GB"/>
        </w:rPr>
      </w:pPr>
      <w:r w:rsidRPr="0004545D">
        <w:rPr>
          <w:lang w:val="en-GB"/>
        </w:rPr>
        <w:t xml:space="preserve">What </w:t>
      </w:r>
      <w:r>
        <w:rPr>
          <w:lang w:val="en-GB"/>
        </w:rPr>
        <w:t>means ‘be fearless’</w:t>
      </w:r>
      <w:r w:rsidRPr="0004545D">
        <w:rPr>
          <w:lang w:val="en-GB"/>
        </w:rPr>
        <w:t>?</w:t>
      </w:r>
    </w:p>
    <w:p w:rsidR="009F04CC" w:rsidRPr="0004545D" w:rsidRDefault="009F04CC" w:rsidP="009F04CC">
      <w:pPr>
        <w:pStyle w:val="Lijstalinea"/>
        <w:numPr>
          <w:ilvl w:val="0"/>
          <w:numId w:val="4"/>
        </w:numPr>
        <w:spacing w:after="0"/>
        <w:ind w:left="567" w:firstLineChars="0" w:hanging="567"/>
        <w:contextualSpacing/>
        <w:rPr>
          <w:lang w:val="en-GB"/>
        </w:rPr>
      </w:pPr>
      <w:r>
        <w:rPr>
          <w:lang w:val="en-GB"/>
        </w:rPr>
        <w:t>Why is this an suitable advise</w:t>
      </w:r>
      <w:r w:rsidRPr="0004545D">
        <w:rPr>
          <w:lang w:val="en-GB"/>
        </w:rPr>
        <w:t>?</w:t>
      </w:r>
    </w:p>
    <w:p w:rsidR="009F04CC" w:rsidRPr="00E122C3" w:rsidRDefault="009F04CC" w:rsidP="009F04CC">
      <w:pPr>
        <w:spacing w:before="100" w:beforeAutospacing="1" w:after="100" w:afterAutospacing="1" w:line="240" w:lineRule="auto"/>
        <w:outlineLvl w:val="1"/>
        <w:rPr>
          <w:rFonts w:ascii="Times New Roman" w:eastAsia="Times New Roman" w:hAnsi="Times New Roman" w:cs="Times New Roman"/>
          <w:b/>
          <w:bCs/>
          <w:sz w:val="28"/>
          <w:szCs w:val="28"/>
          <w:lang w:val="en-GB"/>
        </w:rPr>
      </w:pPr>
      <w:r w:rsidRPr="00E122C3">
        <w:rPr>
          <w:rFonts w:ascii="Times New Roman" w:eastAsia="Times New Roman" w:hAnsi="Times New Roman" w:cs="Times New Roman"/>
          <w:b/>
          <w:bCs/>
          <w:sz w:val="28"/>
          <w:szCs w:val="28"/>
          <w:lang w:val="en-GB"/>
        </w:rPr>
        <w:t>Cut flowers</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 xml:space="preserve">The term </w:t>
      </w:r>
      <w:r w:rsidRPr="00E122C3">
        <w:rPr>
          <w:rFonts w:ascii="Times New Roman" w:eastAsia="Times New Roman" w:hAnsi="Times New Roman" w:cs="Times New Roman"/>
          <w:b/>
          <w:bCs/>
          <w:sz w:val="24"/>
          <w:szCs w:val="24"/>
          <w:lang w:val="en-GB"/>
        </w:rPr>
        <w:t>cut flower</w:t>
      </w:r>
      <w:r w:rsidRPr="00E122C3">
        <w:rPr>
          <w:rFonts w:ascii="Times New Roman" w:eastAsia="Times New Roman" w:hAnsi="Times New Roman" w:cs="Times New Roman"/>
          <w:sz w:val="24"/>
          <w:szCs w:val="24"/>
          <w:lang w:val="en-GB"/>
        </w:rPr>
        <w:t xml:space="preserve"> refers to flowers or flower buds (often with some stem and leaf) that have been cut from the plant bearing it. It is usually removed from the plant for indoor decorative use. Typical uses are in vase displays, </w:t>
      </w:r>
      <w:hyperlink r:id="rId7" w:tooltip="Wreath" w:history="1">
        <w:r w:rsidRPr="00E122C3">
          <w:rPr>
            <w:rFonts w:ascii="Times New Roman" w:eastAsia="Times New Roman" w:hAnsi="Times New Roman" w:cs="Times New Roman"/>
            <w:sz w:val="24"/>
            <w:szCs w:val="24"/>
            <w:lang w:val="en-GB"/>
          </w:rPr>
          <w:t>wreaths</w:t>
        </w:r>
      </w:hyperlink>
      <w:r w:rsidRPr="00E122C3">
        <w:rPr>
          <w:rFonts w:ascii="Times New Roman" w:eastAsia="Times New Roman" w:hAnsi="Times New Roman" w:cs="Times New Roman"/>
          <w:sz w:val="24"/>
          <w:szCs w:val="24"/>
          <w:lang w:val="en-GB"/>
        </w:rPr>
        <w:t xml:space="preserve"> and </w:t>
      </w:r>
      <w:hyperlink r:id="rId8" w:tooltip="Garlands" w:history="1">
        <w:r w:rsidRPr="00E122C3">
          <w:rPr>
            <w:rFonts w:ascii="Times New Roman" w:eastAsia="Times New Roman" w:hAnsi="Times New Roman" w:cs="Times New Roman"/>
            <w:sz w:val="24"/>
            <w:szCs w:val="24"/>
            <w:lang w:val="en-GB"/>
          </w:rPr>
          <w:t>garlands</w:t>
        </w:r>
      </w:hyperlink>
      <w:r w:rsidRPr="00E122C3">
        <w:rPr>
          <w:rFonts w:ascii="Times New Roman" w:eastAsia="Times New Roman" w:hAnsi="Times New Roman" w:cs="Times New Roman"/>
          <w:sz w:val="24"/>
          <w:szCs w:val="24"/>
          <w:lang w:val="en-GB"/>
        </w:rPr>
        <w:t>. Many gardeners harvest their own cut flowers from domestic gardens, but there is a significant commercial market and supply industry for cut flowers in most countries. The plants cropped vary by climate, culture and the level of wealth locally. Often the plants are raised specifically for the purpose, in field or glasshouse growing conditions. Cut flowers can also be harvested from the wild.</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The cultivation and practices of raising cut flowers form a part of horticulture. They are often included in that branch of horticulture called floriculture.</w:t>
      </w:r>
    </w:p>
    <w:p w:rsidR="009F04CC" w:rsidRPr="00E122C3" w:rsidRDefault="009F04CC" w:rsidP="009F04CC">
      <w:pPr>
        <w:spacing w:before="100" w:beforeAutospacing="1" w:after="100" w:afterAutospacing="1" w:line="240" w:lineRule="auto"/>
        <w:outlineLvl w:val="1"/>
        <w:rPr>
          <w:rFonts w:ascii="Times New Roman" w:eastAsia="Times New Roman" w:hAnsi="Times New Roman" w:cs="Times New Roman"/>
          <w:b/>
          <w:bCs/>
          <w:sz w:val="28"/>
          <w:szCs w:val="28"/>
          <w:lang w:val="en-GB"/>
        </w:rPr>
      </w:pPr>
      <w:r w:rsidRPr="00E122C3">
        <w:rPr>
          <w:rFonts w:ascii="Times New Roman" w:eastAsia="Times New Roman" w:hAnsi="Times New Roman" w:cs="Times New Roman"/>
          <w:b/>
          <w:bCs/>
          <w:sz w:val="28"/>
          <w:szCs w:val="28"/>
          <w:lang w:val="en-GB"/>
        </w:rPr>
        <w:t>Uses</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A common use is for floristry, usually for decoration inside a house or building. Typically the cut flowers are placed in a vase. A number of similar types of decorations are used, especially in larger buildings and at events such as weddings. These are often decorated with additional foliage.</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In some cultures, a major use of cut flowers is for worship; this can be seen especially in south and southeast Asia.</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Sometimes the flowers are picked rather than cut, without any significant leaf or stem. Such flowers may be used for wearing in hair, or in a button-hole. Masses of flowers may be used for sprinkling, in a similar way to confetti.</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Garlands (especially in south Asia), and wreaths (in Europe and the Americas) are major derived and value added products.</w:t>
      </w:r>
    </w:p>
    <w:p w:rsidR="009F04CC" w:rsidRDefault="009F04CC" w:rsidP="009F04CC">
      <w:pPr>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br w:type="page"/>
      </w:r>
    </w:p>
    <w:p w:rsidR="009F04CC" w:rsidRPr="00E122C3" w:rsidRDefault="009F04CC" w:rsidP="009F04CC">
      <w:pPr>
        <w:spacing w:before="100" w:beforeAutospacing="1" w:after="100" w:afterAutospacing="1" w:line="240" w:lineRule="auto"/>
        <w:outlineLvl w:val="1"/>
        <w:rPr>
          <w:rFonts w:ascii="Times New Roman" w:eastAsia="Times New Roman" w:hAnsi="Times New Roman" w:cs="Times New Roman"/>
          <w:b/>
          <w:bCs/>
          <w:sz w:val="28"/>
          <w:szCs w:val="28"/>
          <w:lang w:val="en-GB"/>
        </w:rPr>
      </w:pPr>
      <w:r w:rsidRPr="00E122C3">
        <w:rPr>
          <w:rFonts w:ascii="Times New Roman" w:eastAsia="Times New Roman" w:hAnsi="Times New Roman" w:cs="Times New Roman"/>
          <w:b/>
          <w:bCs/>
          <w:sz w:val="28"/>
          <w:szCs w:val="28"/>
          <w:lang w:val="en-GB"/>
        </w:rPr>
        <w:lastRenderedPageBreak/>
        <w:t>Longevity of cut flowers</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Live cut flowers have a limited life. The majority of cut flowers can be expected to last several days with proper care. This generally requires standing them in water in shade. They can be treated in various ways to increase their life.</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In most countries, cut flowers are a local crop; because of their limited life after harvest they have to be marketed quickly. In India, much of the product has a shelf life of only a day. Among these are marigold flowers for garlands and temples, which are typically harvested before dawn, and discarded after use the same day.</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There is also a market for 'everlasting' or dried flowers, which include species such as Helichrysum bracteatum. These can have a very long shelf life.</w:t>
      </w:r>
    </w:p>
    <w:p w:rsidR="009F04CC" w:rsidRPr="00E122C3" w:rsidRDefault="009F04CC" w:rsidP="009F04CC">
      <w:pPr>
        <w:spacing w:before="100" w:beforeAutospacing="1" w:after="100" w:afterAutospacing="1" w:line="240" w:lineRule="auto"/>
        <w:outlineLvl w:val="1"/>
        <w:rPr>
          <w:rFonts w:ascii="Times New Roman" w:eastAsia="Times New Roman" w:hAnsi="Times New Roman" w:cs="Times New Roman"/>
          <w:b/>
          <w:bCs/>
          <w:sz w:val="28"/>
          <w:szCs w:val="28"/>
          <w:lang w:val="en-GB"/>
        </w:rPr>
      </w:pPr>
      <w:r w:rsidRPr="00E122C3">
        <w:rPr>
          <w:rFonts w:ascii="Times New Roman" w:eastAsia="Times New Roman" w:hAnsi="Times New Roman" w:cs="Times New Roman"/>
          <w:b/>
          <w:bCs/>
          <w:sz w:val="28"/>
          <w:szCs w:val="28"/>
          <w:lang w:val="en-GB"/>
        </w:rPr>
        <w:t>Commerce</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 xml:space="preserve">The largest producers are, in order of cultivated area, China, India, and the United States. The largest importer and exporter by value is the Netherlands, which is both a grower and a redistributor of crops imported from other countries. Most of its exports go to its European neighbours. </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In recent decades, with the increasing use of air freight, it has become economic for high value crops to be grown far from their point of sale; the market is usually in industrialised countries. Typical of these is the production of roses in Colombia, mainly for the US market, and production in Kenya and Uganda for the European market. Some countries specialise in especially high value products, such as orchids from Singapore and Thailand.</w:t>
      </w:r>
    </w:p>
    <w:p w:rsidR="009F04CC" w:rsidRPr="00E122C3" w:rsidRDefault="009F04CC" w:rsidP="009F04CC">
      <w:pPr>
        <w:spacing w:before="100" w:beforeAutospacing="1" w:after="100" w:afterAutospacing="1" w:line="240" w:lineRule="auto"/>
        <w:rPr>
          <w:rFonts w:ascii="Times New Roman" w:eastAsia="Times New Roman" w:hAnsi="Times New Roman" w:cs="Times New Roman"/>
          <w:sz w:val="24"/>
          <w:szCs w:val="24"/>
          <w:lang w:val="en-GB"/>
        </w:rPr>
      </w:pPr>
      <w:r w:rsidRPr="00E122C3">
        <w:rPr>
          <w:rFonts w:ascii="Times New Roman" w:eastAsia="Times New Roman" w:hAnsi="Times New Roman" w:cs="Times New Roman"/>
          <w:sz w:val="24"/>
          <w:szCs w:val="24"/>
          <w:lang w:val="en-GB"/>
        </w:rPr>
        <w:t xml:space="preserve">The total market value in most countries is considerable. It has been estimated at approximately UKL 2 billion in the United Kingdom, of the same order as that of music sales. </w:t>
      </w:r>
    </w:p>
    <w:p w:rsidR="009F04CC" w:rsidRPr="00E122C3" w:rsidRDefault="009F04CC" w:rsidP="009F04CC">
      <w:pPr>
        <w:spacing w:before="100" w:beforeAutospacing="1" w:after="100" w:afterAutospacing="1" w:line="240" w:lineRule="auto"/>
        <w:outlineLvl w:val="1"/>
        <w:rPr>
          <w:lang w:val="en-GB"/>
        </w:rPr>
      </w:pPr>
    </w:p>
    <w:p w:rsidR="009F04CC" w:rsidRPr="007B5A70" w:rsidRDefault="009F04CC" w:rsidP="009F04CC">
      <w:pPr>
        <w:rPr>
          <w:b/>
          <w:sz w:val="28"/>
          <w:szCs w:val="28"/>
          <w:lang w:val="en-GB"/>
        </w:rPr>
      </w:pPr>
    </w:p>
    <w:p w:rsidR="009F04CC" w:rsidRDefault="009F04CC" w:rsidP="009F04CC">
      <w:pPr>
        <w:rPr>
          <w:lang w:val="en-GB"/>
        </w:rPr>
      </w:pPr>
      <w:r>
        <w:rPr>
          <w:lang w:val="en-GB"/>
        </w:rPr>
        <w:br w:type="page"/>
      </w:r>
    </w:p>
    <w:tbl>
      <w:tblPr>
        <w:tblStyle w:val="Tabelraster"/>
        <w:tblW w:w="0" w:type="auto"/>
        <w:tblLook w:val="04A0" w:firstRow="1" w:lastRow="0" w:firstColumn="1" w:lastColumn="0" w:noHBand="0" w:noVBand="1"/>
      </w:tblPr>
      <w:tblGrid>
        <w:gridCol w:w="2253"/>
        <w:gridCol w:w="2174"/>
        <w:gridCol w:w="2277"/>
        <w:gridCol w:w="2584"/>
      </w:tblGrid>
      <w:tr w:rsidR="009F04CC" w:rsidRPr="006B5FB6" w:rsidTr="00F326DA">
        <w:tc>
          <w:tcPr>
            <w:tcW w:w="9288" w:type="dxa"/>
            <w:gridSpan w:val="4"/>
          </w:tcPr>
          <w:p w:rsidR="009F04CC" w:rsidRPr="006B5FB6" w:rsidRDefault="009F04CC" w:rsidP="00F326DA">
            <w:pPr>
              <w:ind w:firstLine="560"/>
              <w:jc w:val="center"/>
              <w:rPr>
                <w:sz w:val="28"/>
                <w:szCs w:val="28"/>
              </w:rPr>
            </w:pPr>
            <w:r w:rsidRPr="006B5FB6">
              <w:rPr>
                <w:sz w:val="28"/>
                <w:szCs w:val="28"/>
              </w:rPr>
              <w:lastRenderedPageBreak/>
              <w:t>accessories</w:t>
            </w:r>
          </w:p>
        </w:tc>
      </w:tr>
      <w:tr w:rsidR="009F04CC" w:rsidRPr="006B5FB6" w:rsidTr="00F326DA">
        <w:tc>
          <w:tcPr>
            <w:tcW w:w="2454" w:type="dxa"/>
          </w:tcPr>
          <w:p w:rsidR="009F04CC" w:rsidRPr="006B5FB6" w:rsidRDefault="009F04CC" w:rsidP="00F326DA">
            <w:pPr>
              <w:ind w:firstLine="440"/>
            </w:pPr>
            <w:r w:rsidRPr="00B029AB">
              <w:rPr>
                <w:noProof/>
              </w:rPr>
              <w:drawing>
                <wp:inline distT="0" distB="0" distL="0" distR="0" wp14:anchorId="420E9CC2" wp14:editId="45A0874F">
                  <wp:extent cx="1373816" cy="1360968"/>
                  <wp:effectExtent l="19050" t="0" r="0" b="0"/>
                  <wp:docPr id="295" name="Afbeelding 1" descr="http://www.mijnwebwinkel.nl/winkel/lamaisondebrocante/images/ssm12173.jpg"/>
                  <wp:cNvGraphicFramePr/>
                  <a:graphic xmlns:a="http://schemas.openxmlformats.org/drawingml/2006/main">
                    <a:graphicData uri="http://schemas.openxmlformats.org/drawingml/2006/picture">
                      <pic:pic xmlns:pic="http://schemas.openxmlformats.org/drawingml/2006/picture">
                        <pic:nvPicPr>
                          <pic:cNvPr id="39944" name="Picture 8" descr="http://www.mijnwebwinkel.nl/winkel/lamaisondebrocante/images/ssm12173.jpg"/>
                          <pic:cNvPicPr>
                            <a:picLocks noChangeAspect="1" noChangeArrowheads="1"/>
                          </pic:cNvPicPr>
                        </pic:nvPicPr>
                        <pic:blipFill>
                          <a:blip r:embed="rId9" cstate="print"/>
                          <a:srcRect/>
                          <a:stretch>
                            <a:fillRect/>
                          </a:stretch>
                        </pic:blipFill>
                        <pic:spPr bwMode="auto">
                          <a:xfrm>
                            <a:off x="0" y="0"/>
                            <a:ext cx="1374967" cy="1362108"/>
                          </a:xfrm>
                          <a:prstGeom prst="rect">
                            <a:avLst/>
                          </a:prstGeom>
                          <a:noFill/>
                        </pic:spPr>
                      </pic:pic>
                    </a:graphicData>
                  </a:graphic>
                </wp:inline>
              </w:drawing>
            </w:r>
          </w:p>
        </w:tc>
        <w:tc>
          <w:tcPr>
            <w:tcW w:w="2193" w:type="dxa"/>
          </w:tcPr>
          <w:p w:rsidR="009F04CC" w:rsidRPr="006B5FB6" w:rsidRDefault="009F04CC" w:rsidP="00F326DA">
            <w:r>
              <w:rPr>
                <w:noProof/>
              </w:rPr>
              <w:drawing>
                <wp:inline distT="0" distB="0" distL="0" distR="0" wp14:anchorId="025F0C4C" wp14:editId="13675F28">
                  <wp:extent cx="1116131" cy="1488558"/>
                  <wp:effectExtent l="19050" t="0" r="7819" b="0"/>
                  <wp:docPr id="18" name="Afbeelding 1" descr="https://encrypted-tbn1.gstatic.com/images?q=tbn:ANd9GcReAgGbWqUFNTD0klN1RfGJqJV-_DRIYmG65fx2t8Yt-SryZiyc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eAgGbWqUFNTD0klN1RfGJqJV-_DRIYmG65fx2t8Yt-SryZiycLQ"/>
                          <pic:cNvPicPr>
                            <a:picLocks noChangeAspect="1" noChangeArrowheads="1"/>
                          </pic:cNvPicPr>
                        </pic:nvPicPr>
                        <pic:blipFill>
                          <a:blip r:embed="rId10"/>
                          <a:srcRect/>
                          <a:stretch>
                            <a:fillRect/>
                          </a:stretch>
                        </pic:blipFill>
                        <pic:spPr bwMode="auto">
                          <a:xfrm>
                            <a:off x="0" y="0"/>
                            <a:ext cx="1116231" cy="1488691"/>
                          </a:xfrm>
                          <a:prstGeom prst="rect">
                            <a:avLst/>
                          </a:prstGeom>
                          <a:noFill/>
                          <a:ln w="9525">
                            <a:noFill/>
                            <a:miter lim="800000"/>
                            <a:headEnd/>
                            <a:tailEnd/>
                          </a:ln>
                        </pic:spPr>
                      </pic:pic>
                    </a:graphicData>
                  </a:graphic>
                </wp:inline>
              </w:drawing>
            </w:r>
          </w:p>
        </w:tc>
        <w:tc>
          <w:tcPr>
            <w:tcW w:w="2117" w:type="dxa"/>
          </w:tcPr>
          <w:p w:rsidR="009F04CC" w:rsidRPr="006B5FB6" w:rsidRDefault="009F04CC" w:rsidP="00F326DA">
            <w:r w:rsidRPr="00B029AB">
              <w:rPr>
                <w:noProof/>
              </w:rPr>
              <w:drawing>
                <wp:inline distT="0" distB="0" distL="0" distR="0" wp14:anchorId="2845373C" wp14:editId="0264CD65">
                  <wp:extent cx="1308769" cy="606924"/>
                  <wp:effectExtent l="57150" t="342900" r="43781" b="326526"/>
                  <wp:docPr id="19" name="Afbeelding 2" descr="http://autumnleavess.com/wp-content/uploads/2011/08/Autumn-Leaves-Garland.jpg"/>
                  <wp:cNvGraphicFramePr/>
                  <a:graphic xmlns:a="http://schemas.openxmlformats.org/drawingml/2006/main">
                    <a:graphicData uri="http://schemas.openxmlformats.org/drawingml/2006/picture">
                      <pic:pic xmlns:pic="http://schemas.openxmlformats.org/drawingml/2006/picture">
                        <pic:nvPicPr>
                          <pic:cNvPr id="39940" name="Picture 4" descr="http://autumnleavess.com/wp-content/uploads/2011/08/Autumn-Leaves-Garland.jpg"/>
                          <pic:cNvPicPr>
                            <a:picLocks noChangeAspect="1" noChangeArrowheads="1"/>
                          </pic:cNvPicPr>
                        </pic:nvPicPr>
                        <pic:blipFill>
                          <a:blip r:embed="rId11" cstate="print"/>
                          <a:srcRect/>
                          <a:stretch>
                            <a:fillRect/>
                          </a:stretch>
                        </pic:blipFill>
                        <pic:spPr bwMode="auto">
                          <a:xfrm rot="19288971">
                            <a:off x="0" y="0"/>
                            <a:ext cx="1317646" cy="611041"/>
                          </a:xfrm>
                          <a:prstGeom prst="rect">
                            <a:avLst/>
                          </a:prstGeom>
                          <a:noFill/>
                        </pic:spPr>
                      </pic:pic>
                    </a:graphicData>
                  </a:graphic>
                </wp:inline>
              </w:drawing>
            </w:r>
          </w:p>
        </w:tc>
        <w:tc>
          <w:tcPr>
            <w:tcW w:w="2524" w:type="dxa"/>
          </w:tcPr>
          <w:p w:rsidR="009F04CC" w:rsidRPr="006B5FB6" w:rsidRDefault="009F04CC" w:rsidP="00F326DA">
            <w:r w:rsidRPr="00B029AB">
              <w:rPr>
                <w:noProof/>
              </w:rPr>
              <w:drawing>
                <wp:inline distT="0" distB="0" distL="0" distR="0" wp14:anchorId="55DC5182" wp14:editId="002FD999">
                  <wp:extent cx="1594559" cy="1052623"/>
                  <wp:effectExtent l="19050" t="0" r="5641" b="0"/>
                  <wp:docPr id="23" name="Afbeelding 6" descr="http://greenscenes.biz/images/planters/flower_bowl_product.jpg"/>
                  <wp:cNvGraphicFramePr/>
                  <a:graphic xmlns:a="http://schemas.openxmlformats.org/drawingml/2006/main">
                    <a:graphicData uri="http://schemas.openxmlformats.org/drawingml/2006/picture">
                      <pic:pic xmlns:pic="http://schemas.openxmlformats.org/drawingml/2006/picture">
                        <pic:nvPicPr>
                          <pic:cNvPr id="38924" name="Picture 12" descr="http://greenscenes.biz/images/planters/flower_bowl_product.jpg"/>
                          <pic:cNvPicPr>
                            <a:picLocks noChangeAspect="1" noChangeArrowheads="1"/>
                          </pic:cNvPicPr>
                        </pic:nvPicPr>
                        <pic:blipFill>
                          <a:blip r:embed="rId12" cstate="print"/>
                          <a:srcRect/>
                          <a:stretch>
                            <a:fillRect/>
                          </a:stretch>
                        </pic:blipFill>
                        <pic:spPr bwMode="auto">
                          <a:xfrm>
                            <a:off x="0" y="0"/>
                            <a:ext cx="1595017" cy="1052925"/>
                          </a:xfrm>
                          <a:prstGeom prst="rect">
                            <a:avLst/>
                          </a:prstGeom>
                          <a:noFill/>
                        </pic:spPr>
                      </pic:pic>
                    </a:graphicData>
                  </a:graphic>
                </wp:inline>
              </w:drawing>
            </w:r>
          </w:p>
        </w:tc>
      </w:tr>
      <w:tr w:rsidR="009F04CC" w:rsidRPr="006B5FB6" w:rsidTr="00F326DA">
        <w:tc>
          <w:tcPr>
            <w:tcW w:w="2454" w:type="dxa"/>
          </w:tcPr>
          <w:p w:rsidR="009F04CC" w:rsidRPr="006B5FB6" w:rsidRDefault="009F04CC" w:rsidP="00F326DA">
            <w:pPr>
              <w:ind w:firstLine="440"/>
            </w:pPr>
            <w:r w:rsidRPr="006B5FB6">
              <w:rPr>
                <w:rFonts w:hint="eastAsia"/>
              </w:rPr>
              <w:t>A</w:t>
            </w:r>
          </w:p>
        </w:tc>
        <w:tc>
          <w:tcPr>
            <w:tcW w:w="2193" w:type="dxa"/>
          </w:tcPr>
          <w:p w:rsidR="009F04CC" w:rsidRPr="006B5FB6" w:rsidRDefault="009F04CC" w:rsidP="00F326DA">
            <w:r w:rsidRPr="006B5FB6">
              <w:rPr>
                <w:rFonts w:hint="eastAsia"/>
              </w:rPr>
              <w:t>B</w:t>
            </w:r>
          </w:p>
        </w:tc>
        <w:tc>
          <w:tcPr>
            <w:tcW w:w="2117" w:type="dxa"/>
          </w:tcPr>
          <w:p w:rsidR="009F04CC" w:rsidRPr="006B5FB6" w:rsidRDefault="009F04CC" w:rsidP="00F326DA">
            <w:r w:rsidRPr="006B5FB6">
              <w:rPr>
                <w:rFonts w:hint="eastAsia"/>
              </w:rPr>
              <w:t>C</w:t>
            </w:r>
          </w:p>
        </w:tc>
        <w:tc>
          <w:tcPr>
            <w:tcW w:w="2524" w:type="dxa"/>
          </w:tcPr>
          <w:p w:rsidR="009F04CC" w:rsidRPr="006B5FB6" w:rsidRDefault="009F04CC" w:rsidP="00F326DA">
            <w:r w:rsidRPr="006B5FB6">
              <w:rPr>
                <w:rFonts w:hint="eastAsia"/>
              </w:rPr>
              <w:t>D</w:t>
            </w:r>
          </w:p>
        </w:tc>
      </w:tr>
      <w:tr w:rsidR="009F04CC" w:rsidRPr="006B5FB6" w:rsidTr="00F326DA">
        <w:tc>
          <w:tcPr>
            <w:tcW w:w="2454" w:type="dxa"/>
          </w:tcPr>
          <w:p w:rsidR="009F04CC" w:rsidRPr="006B5FB6" w:rsidRDefault="009F04CC" w:rsidP="00F326DA">
            <w:pPr>
              <w:ind w:firstLine="440"/>
            </w:pPr>
            <w:r w:rsidRPr="00B029AB">
              <w:rPr>
                <w:noProof/>
              </w:rPr>
              <w:drawing>
                <wp:inline distT="0" distB="0" distL="0" distR="0" wp14:anchorId="10AB83E0" wp14:editId="1EEEF148">
                  <wp:extent cx="1288755" cy="935665"/>
                  <wp:effectExtent l="19050" t="0" r="6645" b="0"/>
                  <wp:docPr id="20" name="Afbeelding 3" descr="http://users.zoominternet.net/~cagle/Platter.jpg"/>
                  <wp:cNvGraphicFramePr/>
                  <a:graphic xmlns:a="http://schemas.openxmlformats.org/drawingml/2006/main">
                    <a:graphicData uri="http://schemas.openxmlformats.org/drawingml/2006/picture">
                      <pic:pic xmlns:pic="http://schemas.openxmlformats.org/drawingml/2006/picture">
                        <pic:nvPicPr>
                          <pic:cNvPr id="38928" name="Picture 16" descr="http://users.zoominternet.net/~cagle/Platter.jpg"/>
                          <pic:cNvPicPr>
                            <a:picLocks noChangeAspect="1" noChangeArrowheads="1"/>
                          </pic:cNvPicPr>
                        </pic:nvPicPr>
                        <pic:blipFill>
                          <a:blip r:embed="rId13" cstate="print"/>
                          <a:srcRect/>
                          <a:stretch>
                            <a:fillRect/>
                          </a:stretch>
                        </pic:blipFill>
                        <pic:spPr bwMode="auto">
                          <a:xfrm>
                            <a:off x="0" y="0"/>
                            <a:ext cx="1291364" cy="937559"/>
                          </a:xfrm>
                          <a:prstGeom prst="rect">
                            <a:avLst/>
                          </a:prstGeom>
                          <a:noFill/>
                        </pic:spPr>
                      </pic:pic>
                    </a:graphicData>
                  </a:graphic>
                </wp:inline>
              </w:drawing>
            </w:r>
          </w:p>
        </w:tc>
        <w:tc>
          <w:tcPr>
            <w:tcW w:w="2193" w:type="dxa"/>
          </w:tcPr>
          <w:p w:rsidR="009F04CC" w:rsidRPr="006B5FB6" w:rsidRDefault="009F04CC" w:rsidP="00F326DA">
            <w:r w:rsidRPr="00B029AB">
              <w:rPr>
                <w:noProof/>
              </w:rPr>
              <w:drawing>
                <wp:inline distT="0" distB="0" distL="0" distR="0" wp14:anchorId="73FF69C4" wp14:editId="288970DA">
                  <wp:extent cx="1244010" cy="1562986"/>
                  <wp:effectExtent l="19050" t="0" r="0" b="0"/>
                  <wp:docPr id="21" name="Afbeelding 4" descr="steengoed kruik      "/>
                  <wp:cNvGraphicFramePr/>
                  <a:graphic xmlns:a="http://schemas.openxmlformats.org/drawingml/2006/main">
                    <a:graphicData uri="http://schemas.openxmlformats.org/drawingml/2006/picture">
                      <pic:pic xmlns:pic="http://schemas.openxmlformats.org/drawingml/2006/picture">
                        <pic:nvPicPr>
                          <pic:cNvPr id="38922" name="Picture 10" descr="steengoed kruik      "/>
                          <pic:cNvPicPr>
                            <a:picLocks noChangeAspect="1" noChangeArrowheads="1"/>
                          </pic:cNvPicPr>
                        </pic:nvPicPr>
                        <pic:blipFill>
                          <a:blip r:embed="rId14" cstate="print"/>
                          <a:srcRect/>
                          <a:stretch>
                            <a:fillRect/>
                          </a:stretch>
                        </pic:blipFill>
                        <pic:spPr bwMode="auto">
                          <a:xfrm>
                            <a:off x="0" y="0"/>
                            <a:ext cx="1246678" cy="1566338"/>
                          </a:xfrm>
                          <a:prstGeom prst="rect">
                            <a:avLst/>
                          </a:prstGeom>
                          <a:noFill/>
                        </pic:spPr>
                      </pic:pic>
                    </a:graphicData>
                  </a:graphic>
                </wp:inline>
              </w:drawing>
            </w:r>
          </w:p>
        </w:tc>
        <w:tc>
          <w:tcPr>
            <w:tcW w:w="2117" w:type="dxa"/>
          </w:tcPr>
          <w:p w:rsidR="009F04CC" w:rsidRPr="006B5FB6" w:rsidRDefault="009F04CC" w:rsidP="00F326DA">
            <w:r w:rsidRPr="00B029AB">
              <w:rPr>
                <w:noProof/>
              </w:rPr>
              <w:drawing>
                <wp:inline distT="0" distB="0" distL="0" distR="0" wp14:anchorId="145C5512" wp14:editId="35384CB6">
                  <wp:extent cx="1320652" cy="1031358"/>
                  <wp:effectExtent l="19050" t="0" r="0" b="0"/>
                  <wp:docPr id="22" name="Afbeelding 5" descr="https://www.cocoonwonen.nl/images/artikels/211/0_artikel.jpg"/>
                  <wp:cNvGraphicFramePr/>
                  <a:graphic xmlns:a="http://schemas.openxmlformats.org/drawingml/2006/main">
                    <a:graphicData uri="http://schemas.openxmlformats.org/drawingml/2006/picture">
                      <pic:pic xmlns:pic="http://schemas.openxmlformats.org/drawingml/2006/picture">
                        <pic:nvPicPr>
                          <pic:cNvPr id="38917" name="Picture 5" descr="https://www.cocoonwonen.nl/images/artikels/211/0_artikel.jpg"/>
                          <pic:cNvPicPr>
                            <a:picLocks noChangeAspect="1" noChangeArrowheads="1"/>
                          </pic:cNvPicPr>
                        </pic:nvPicPr>
                        <pic:blipFill>
                          <a:blip r:embed="rId15" cstate="print"/>
                          <a:srcRect/>
                          <a:stretch>
                            <a:fillRect/>
                          </a:stretch>
                        </pic:blipFill>
                        <pic:spPr bwMode="auto">
                          <a:xfrm>
                            <a:off x="0" y="0"/>
                            <a:ext cx="1322349" cy="1032683"/>
                          </a:xfrm>
                          <a:prstGeom prst="rect">
                            <a:avLst/>
                          </a:prstGeom>
                          <a:noFill/>
                        </pic:spPr>
                      </pic:pic>
                    </a:graphicData>
                  </a:graphic>
                </wp:inline>
              </w:drawing>
            </w:r>
          </w:p>
        </w:tc>
        <w:tc>
          <w:tcPr>
            <w:tcW w:w="2524" w:type="dxa"/>
          </w:tcPr>
          <w:p w:rsidR="009F04CC" w:rsidRPr="006B5FB6" w:rsidRDefault="009F04CC" w:rsidP="00F326DA">
            <w:r w:rsidRPr="00B029AB">
              <w:rPr>
                <w:noProof/>
              </w:rPr>
              <w:drawing>
                <wp:inline distT="0" distB="0" distL="0" distR="0" wp14:anchorId="7855B2B4" wp14:editId="0AB58E18">
                  <wp:extent cx="1384448" cy="1499190"/>
                  <wp:effectExtent l="19050" t="0" r="6202" b="0"/>
                  <wp:docPr id="24" name="Afbeelding 7" descr="Christmas silver round flower bottle m"/>
                  <wp:cNvGraphicFramePr/>
                  <a:graphic xmlns:a="http://schemas.openxmlformats.org/drawingml/2006/main">
                    <a:graphicData uri="http://schemas.openxmlformats.org/drawingml/2006/picture">
                      <pic:pic xmlns:pic="http://schemas.openxmlformats.org/drawingml/2006/picture">
                        <pic:nvPicPr>
                          <pic:cNvPr id="37892" name="Picture 4" descr="Christmas silver round flower bottle m"/>
                          <pic:cNvPicPr>
                            <a:picLocks noChangeAspect="1" noChangeArrowheads="1"/>
                          </pic:cNvPicPr>
                        </pic:nvPicPr>
                        <pic:blipFill>
                          <a:blip r:embed="rId16" cstate="print"/>
                          <a:srcRect/>
                          <a:stretch>
                            <a:fillRect/>
                          </a:stretch>
                        </pic:blipFill>
                        <pic:spPr bwMode="auto">
                          <a:xfrm>
                            <a:off x="0" y="0"/>
                            <a:ext cx="1385595" cy="1500432"/>
                          </a:xfrm>
                          <a:prstGeom prst="rect">
                            <a:avLst/>
                          </a:prstGeom>
                          <a:noFill/>
                        </pic:spPr>
                      </pic:pic>
                    </a:graphicData>
                  </a:graphic>
                </wp:inline>
              </w:drawing>
            </w:r>
          </w:p>
        </w:tc>
      </w:tr>
      <w:tr w:rsidR="009F04CC" w:rsidRPr="006B5FB6" w:rsidTr="00F326DA">
        <w:tc>
          <w:tcPr>
            <w:tcW w:w="2454" w:type="dxa"/>
          </w:tcPr>
          <w:p w:rsidR="009F04CC" w:rsidRPr="006B5FB6" w:rsidRDefault="009F04CC" w:rsidP="00F326DA">
            <w:pPr>
              <w:ind w:firstLine="440"/>
            </w:pPr>
            <w:r w:rsidRPr="006B5FB6">
              <w:rPr>
                <w:rFonts w:hint="eastAsia"/>
              </w:rPr>
              <w:t>E</w:t>
            </w:r>
          </w:p>
        </w:tc>
        <w:tc>
          <w:tcPr>
            <w:tcW w:w="2193" w:type="dxa"/>
          </w:tcPr>
          <w:p w:rsidR="009F04CC" w:rsidRPr="006B5FB6" w:rsidRDefault="009F04CC" w:rsidP="00F326DA">
            <w:r w:rsidRPr="006B5FB6">
              <w:rPr>
                <w:rFonts w:hint="eastAsia"/>
              </w:rPr>
              <w:t>F</w:t>
            </w:r>
          </w:p>
        </w:tc>
        <w:tc>
          <w:tcPr>
            <w:tcW w:w="2117" w:type="dxa"/>
          </w:tcPr>
          <w:p w:rsidR="009F04CC" w:rsidRPr="006B5FB6" w:rsidRDefault="009F04CC" w:rsidP="00F326DA">
            <w:r w:rsidRPr="006B5FB6">
              <w:rPr>
                <w:rFonts w:hint="eastAsia"/>
              </w:rPr>
              <w:t>G</w:t>
            </w:r>
          </w:p>
        </w:tc>
        <w:tc>
          <w:tcPr>
            <w:tcW w:w="2524" w:type="dxa"/>
          </w:tcPr>
          <w:p w:rsidR="009F04CC" w:rsidRPr="006B5FB6" w:rsidRDefault="009F04CC" w:rsidP="00F326DA">
            <w:r w:rsidRPr="006B5FB6">
              <w:rPr>
                <w:rFonts w:hint="eastAsia"/>
              </w:rPr>
              <w:t>H</w:t>
            </w:r>
          </w:p>
        </w:tc>
      </w:tr>
      <w:tr w:rsidR="009F04CC" w:rsidRPr="006B5FB6" w:rsidTr="00F326DA">
        <w:tc>
          <w:tcPr>
            <w:tcW w:w="2454" w:type="dxa"/>
          </w:tcPr>
          <w:p w:rsidR="009F04CC" w:rsidRPr="006B5FB6" w:rsidRDefault="009F04CC" w:rsidP="00F326DA">
            <w:pPr>
              <w:ind w:firstLine="440"/>
            </w:pPr>
            <w:r w:rsidRPr="00B029AB">
              <w:rPr>
                <w:noProof/>
              </w:rPr>
              <w:drawing>
                <wp:inline distT="0" distB="0" distL="0" distR="0" wp14:anchorId="6401471D" wp14:editId="20121953">
                  <wp:extent cx="1235592" cy="1488558"/>
                  <wp:effectExtent l="19050" t="0" r="2658" b="0"/>
                  <wp:docPr id="25" name="Afbeelding 8" descr="http://www.timothydaniels.com/images/sold/flowers-in-tin-can_pastel.jpg"/>
                  <wp:cNvGraphicFramePr/>
                  <a:graphic xmlns:a="http://schemas.openxmlformats.org/drawingml/2006/main">
                    <a:graphicData uri="http://schemas.openxmlformats.org/drawingml/2006/picture">
                      <pic:pic xmlns:pic="http://schemas.openxmlformats.org/drawingml/2006/picture">
                        <pic:nvPicPr>
                          <pic:cNvPr id="37894" name="Picture 6" descr="http://www.timothydaniels.com/images/sold/flowers-in-tin-can_pastel.jpg"/>
                          <pic:cNvPicPr>
                            <a:picLocks noChangeAspect="1" noChangeArrowheads="1"/>
                          </pic:cNvPicPr>
                        </pic:nvPicPr>
                        <pic:blipFill>
                          <a:blip r:embed="rId17" cstate="print"/>
                          <a:srcRect/>
                          <a:stretch>
                            <a:fillRect/>
                          </a:stretch>
                        </pic:blipFill>
                        <pic:spPr bwMode="auto">
                          <a:xfrm>
                            <a:off x="0" y="0"/>
                            <a:ext cx="1234595" cy="1487356"/>
                          </a:xfrm>
                          <a:prstGeom prst="rect">
                            <a:avLst/>
                          </a:prstGeom>
                          <a:noFill/>
                        </pic:spPr>
                      </pic:pic>
                    </a:graphicData>
                  </a:graphic>
                </wp:inline>
              </w:drawing>
            </w:r>
          </w:p>
        </w:tc>
        <w:tc>
          <w:tcPr>
            <w:tcW w:w="2193" w:type="dxa"/>
          </w:tcPr>
          <w:p w:rsidR="009F04CC" w:rsidRPr="006B5FB6" w:rsidRDefault="009F04CC" w:rsidP="00F326DA">
            <w:r w:rsidRPr="00B029AB">
              <w:rPr>
                <w:noProof/>
              </w:rPr>
              <w:drawing>
                <wp:inline distT="0" distB="0" distL="0" distR="0" wp14:anchorId="633CA677" wp14:editId="28CB0A1C">
                  <wp:extent cx="1121646" cy="1605516"/>
                  <wp:effectExtent l="19050" t="0" r="2304" b="0"/>
                  <wp:docPr id="296" name="Afbeelding 9" descr="http://www.ambiencerental.com/assets/36-acrulic-gray-urn-large.jpg"/>
                  <wp:cNvGraphicFramePr/>
                  <a:graphic xmlns:a="http://schemas.openxmlformats.org/drawingml/2006/main">
                    <a:graphicData uri="http://schemas.openxmlformats.org/drawingml/2006/picture">
                      <pic:pic xmlns:pic="http://schemas.openxmlformats.org/drawingml/2006/picture">
                        <pic:nvPicPr>
                          <pic:cNvPr id="37900" name="Picture 12" descr="http://www.ambiencerental.com/assets/36-acrulic-gray-urn-large.jpg"/>
                          <pic:cNvPicPr>
                            <a:picLocks noChangeAspect="1" noChangeArrowheads="1"/>
                          </pic:cNvPicPr>
                        </pic:nvPicPr>
                        <pic:blipFill>
                          <a:blip r:embed="rId18" cstate="print"/>
                          <a:srcRect/>
                          <a:stretch>
                            <a:fillRect/>
                          </a:stretch>
                        </pic:blipFill>
                        <pic:spPr bwMode="auto">
                          <a:xfrm>
                            <a:off x="0" y="0"/>
                            <a:ext cx="1123531" cy="1608214"/>
                          </a:xfrm>
                          <a:prstGeom prst="rect">
                            <a:avLst/>
                          </a:prstGeom>
                          <a:noFill/>
                        </pic:spPr>
                      </pic:pic>
                    </a:graphicData>
                  </a:graphic>
                </wp:inline>
              </w:drawing>
            </w:r>
          </w:p>
        </w:tc>
        <w:tc>
          <w:tcPr>
            <w:tcW w:w="2117" w:type="dxa"/>
          </w:tcPr>
          <w:p w:rsidR="009F04CC" w:rsidRPr="006B5FB6" w:rsidRDefault="009F04CC" w:rsidP="00F326DA">
            <w:r w:rsidRPr="00B029AB">
              <w:rPr>
                <w:noProof/>
              </w:rPr>
              <w:drawing>
                <wp:inline distT="0" distB="0" distL="0" distR="0" wp14:anchorId="585582FB" wp14:editId="638EC03B">
                  <wp:extent cx="1320652" cy="712381"/>
                  <wp:effectExtent l="19050" t="0" r="0" b="0"/>
                  <wp:docPr id="297" name="Afbeelding 10" descr="http://www.tica.nl/projects/tica/data/files/LaucoGroot.jpg"/>
                  <wp:cNvGraphicFramePr/>
                  <a:graphic xmlns:a="http://schemas.openxmlformats.org/drawingml/2006/main">
                    <a:graphicData uri="http://schemas.openxmlformats.org/drawingml/2006/picture">
                      <pic:pic xmlns:pic="http://schemas.openxmlformats.org/drawingml/2006/picture">
                        <pic:nvPicPr>
                          <pic:cNvPr id="8196" name="Picture 4" descr="http://www.tica.nl/projects/tica/data/files/LaucoGroot.jpg"/>
                          <pic:cNvPicPr>
                            <a:picLocks noChangeAspect="1" noChangeArrowheads="1"/>
                          </pic:cNvPicPr>
                        </pic:nvPicPr>
                        <pic:blipFill>
                          <a:blip r:embed="rId19" cstate="print"/>
                          <a:srcRect/>
                          <a:stretch>
                            <a:fillRect/>
                          </a:stretch>
                        </pic:blipFill>
                        <pic:spPr bwMode="auto">
                          <a:xfrm>
                            <a:off x="0" y="0"/>
                            <a:ext cx="1321208" cy="712681"/>
                          </a:xfrm>
                          <a:prstGeom prst="rect">
                            <a:avLst/>
                          </a:prstGeom>
                          <a:noFill/>
                        </pic:spPr>
                      </pic:pic>
                    </a:graphicData>
                  </a:graphic>
                </wp:inline>
              </w:drawing>
            </w:r>
          </w:p>
        </w:tc>
        <w:tc>
          <w:tcPr>
            <w:tcW w:w="2524" w:type="dxa"/>
          </w:tcPr>
          <w:p w:rsidR="009F04CC" w:rsidRPr="006B5FB6" w:rsidRDefault="009F04CC" w:rsidP="00F326DA">
            <w:r w:rsidRPr="00B029AB">
              <w:rPr>
                <w:noProof/>
              </w:rPr>
              <w:drawing>
                <wp:inline distT="0" distB="0" distL="0" distR="0" wp14:anchorId="7CDEF063" wp14:editId="0FB8F9E2">
                  <wp:extent cx="1531088" cy="1690577"/>
                  <wp:effectExtent l="19050" t="0" r="0" b="0"/>
                  <wp:docPr id="298" name="Afbeelding 11" descr="http://t3.gstatic.com/images?q=tbn:ANd9GcT-Uptml4s-8bDGxpC4bW0CkVN-QtTS5KCeDjT4NlBG21nuedREiA"/>
                  <wp:cNvGraphicFramePr/>
                  <a:graphic xmlns:a="http://schemas.openxmlformats.org/drawingml/2006/main">
                    <a:graphicData uri="http://schemas.openxmlformats.org/drawingml/2006/picture">
                      <pic:pic xmlns:pic="http://schemas.openxmlformats.org/drawingml/2006/picture">
                        <pic:nvPicPr>
                          <pic:cNvPr id="8194" name="Picture 2" descr="http://t3.gstatic.com/images?q=tbn:ANd9GcT-Uptml4s-8bDGxpC4bW0CkVN-QtTS5KCeDjT4NlBG21nuedREiA"/>
                          <pic:cNvPicPr>
                            <a:picLocks noChangeAspect="1" noChangeArrowheads="1"/>
                          </pic:cNvPicPr>
                        </pic:nvPicPr>
                        <pic:blipFill>
                          <a:blip r:embed="rId20" cstate="print"/>
                          <a:srcRect/>
                          <a:stretch>
                            <a:fillRect/>
                          </a:stretch>
                        </pic:blipFill>
                        <pic:spPr bwMode="auto">
                          <a:xfrm>
                            <a:off x="0" y="0"/>
                            <a:ext cx="1531717" cy="1691272"/>
                          </a:xfrm>
                          <a:prstGeom prst="rect">
                            <a:avLst/>
                          </a:prstGeom>
                          <a:noFill/>
                        </pic:spPr>
                      </pic:pic>
                    </a:graphicData>
                  </a:graphic>
                </wp:inline>
              </w:drawing>
            </w:r>
          </w:p>
        </w:tc>
      </w:tr>
      <w:tr w:rsidR="009F04CC" w:rsidRPr="006B5FB6" w:rsidTr="00F326DA">
        <w:tc>
          <w:tcPr>
            <w:tcW w:w="2454" w:type="dxa"/>
          </w:tcPr>
          <w:p w:rsidR="009F04CC" w:rsidRPr="006B5FB6" w:rsidRDefault="009F04CC" w:rsidP="00F326DA">
            <w:pPr>
              <w:ind w:firstLine="440"/>
            </w:pPr>
            <w:r w:rsidRPr="006B5FB6">
              <w:rPr>
                <w:rFonts w:hint="eastAsia"/>
              </w:rPr>
              <w:t>I</w:t>
            </w:r>
          </w:p>
        </w:tc>
        <w:tc>
          <w:tcPr>
            <w:tcW w:w="2193" w:type="dxa"/>
          </w:tcPr>
          <w:p w:rsidR="009F04CC" w:rsidRPr="006B5FB6" w:rsidRDefault="009F04CC" w:rsidP="00F326DA">
            <w:r w:rsidRPr="006B5FB6">
              <w:rPr>
                <w:rFonts w:hint="eastAsia"/>
              </w:rPr>
              <w:t>J</w:t>
            </w:r>
          </w:p>
        </w:tc>
        <w:tc>
          <w:tcPr>
            <w:tcW w:w="2117" w:type="dxa"/>
          </w:tcPr>
          <w:p w:rsidR="009F04CC" w:rsidRPr="006B5FB6" w:rsidRDefault="009F04CC" w:rsidP="00F326DA">
            <w:r w:rsidRPr="006B5FB6">
              <w:rPr>
                <w:rFonts w:hint="eastAsia"/>
              </w:rPr>
              <w:t>K</w:t>
            </w:r>
          </w:p>
        </w:tc>
        <w:tc>
          <w:tcPr>
            <w:tcW w:w="2524" w:type="dxa"/>
          </w:tcPr>
          <w:p w:rsidR="009F04CC" w:rsidRPr="006B5FB6" w:rsidRDefault="009F04CC" w:rsidP="00F326DA">
            <w:r w:rsidRPr="006B5FB6">
              <w:t>L</w:t>
            </w:r>
          </w:p>
        </w:tc>
      </w:tr>
      <w:tr w:rsidR="009F04CC" w:rsidRPr="006B5FB6" w:rsidTr="00F326DA">
        <w:tc>
          <w:tcPr>
            <w:tcW w:w="2454" w:type="dxa"/>
          </w:tcPr>
          <w:p w:rsidR="009F04CC" w:rsidRPr="006B5FB6" w:rsidRDefault="009F04CC" w:rsidP="00F326DA">
            <w:pPr>
              <w:ind w:firstLine="440"/>
            </w:pPr>
            <w:r w:rsidRPr="00B029AB">
              <w:rPr>
                <w:noProof/>
              </w:rPr>
              <w:drawing>
                <wp:inline distT="0" distB="0" distL="0" distR="0" wp14:anchorId="781B639E" wp14:editId="4DC9A75F">
                  <wp:extent cx="1233052" cy="1658679"/>
                  <wp:effectExtent l="19050" t="0" r="5198" b="0"/>
                  <wp:docPr id="29" name="Afbeelding 12" descr="http://www.bloemenvaas.nl/files/imagecache/uc_popup/boeketten/vazen.jpg"/>
                  <wp:cNvGraphicFramePr/>
                  <a:graphic xmlns:a="http://schemas.openxmlformats.org/drawingml/2006/main">
                    <a:graphicData uri="http://schemas.openxmlformats.org/drawingml/2006/picture">
                      <pic:pic xmlns:pic="http://schemas.openxmlformats.org/drawingml/2006/picture">
                        <pic:nvPicPr>
                          <pic:cNvPr id="2" name="Picture 2" descr="http://www.bloemenvaas.nl/files/imagecache/uc_popup/boeketten/vazen.jpg"/>
                          <pic:cNvPicPr>
                            <a:picLocks noChangeAspect="1" noChangeArrowheads="1"/>
                          </pic:cNvPicPr>
                        </pic:nvPicPr>
                        <pic:blipFill>
                          <a:blip r:embed="rId21" cstate="print"/>
                          <a:srcRect/>
                          <a:stretch>
                            <a:fillRect/>
                          </a:stretch>
                        </pic:blipFill>
                        <pic:spPr bwMode="auto">
                          <a:xfrm>
                            <a:off x="0" y="0"/>
                            <a:ext cx="1232395" cy="1657795"/>
                          </a:xfrm>
                          <a:prstGeom prst="rect">
                            <a:avLst/>
                          </a:prstGeom>
                          <a:noFill/>
                        </pic:spPr>
                      </pic:pic>
                    </a:graphicData>
                  </a:graphic>
                </wp:inline>
              </w:drawing>
            </w:r>
          </w:p>
        </w:tc>
        <w:tc>
          <w:tcPr>
            <w:tcW w:w="2193" w:type="dxa"/>
          </w:tcPr>
          <w:p w:rsidR="009F04CC" w:rsidRPr="006B5FB6" w:rsidRDefault="009F04CC" w:rsidP="00F326DA">
            <w:r w:rsidRPr="00B029AB">
              <w:rPr>
                <w:noProof/>
              </w:rPr>
              <w:drawing>
                <wp:inline distT="0" distB="0" distL="0" distR="0" wp14:anchorId="08BFC9BF" wp14:editId="40AB5A1C">
                  <wp:extent cx="1320652" cy="1222744"/>
                  <wp:effectExtent l="19050" t="0" r="0" b="0"/>
                  <wp:docPr id="299" name="Afbeelding 13" descr="http://www.blossomweddingflowers.co.nz/p7hg_img_1/fullsize/V027-floating-flowers-fishbowl_fs.jpg"/>
                  <wp:cNvGraphicFramePr/>
                  <a:graphic xmlns:a="http://schemas.openxmlformats.org/drawingml/2006/main">
                    <a:graphicData uri="http://schemas.openxmlformats.org/drawingml/2006/picture">
                      <pic:pic xmlns:pic="http://schemas.openxmlformats.org/drawingml/2006/picture">
                        <pic:nvPicPr>
                          <pic:cNvPr id="8200" name="Picture 8" descr="http://www.blossomweddingflowers.co.nz/p7hg_img_1/fullsize/V027-floating-flowers-fishbowl_fs.jpg"/>
                          <pic:cNvPicPr>
                            <a:picLocks noChangeAspect="1" noChangeArrowheads="1"/>
                          </pic:cNvPicPr>
                        </pic:nvPicPr>
                        <pic:blipFill>
                          <a:blip r:embed="rId22" cstate="print"/>
                          <a:srcRect/>
                          <a:stretch>
                            <a:fillRect/>
                          </a:stretch>
                        </pic:blipFill>
                        <pic:spPr bwMode="auto">
                          <a:xfrm>
                            <a:off x="0" y="0"/>
                            <a:ext cx="1320301" cy="1222419"/>
                          </a:xfrm>
                          <a:prstGeom prst="rect">
                            <a:avLst/>
                          </a:prstGeom>
                          <a:noFill/>
                        </pic:spPr>
                      </pic:pic>
                    </a:graphicData>
                  </a:graphic>
                </wp:inline>
              </w:drawing>
            </w:r>
          </w:p>
        </w:tc>
        <w:tc>
          <w:tcPr>
            <w:tcW w:w="2117" w:type="dxa"/>
          </w:tcPr>
          <w:p w:rsidR="009F04CC" w:rsidRPr="006B5FB6" w:rsidRDefault="009F04CC" w:rsidP="00F326DA">
            <w:r w:rsidRPr="00B029AB">
              <w:rPr>
                <w:noProof/>
              </w:rPr>
              <w:drawing>
                <wp:inline distT="0" distB="0" distL="0" distR="0" wp14:anchorId="675E1B1C" wp14:editId="20430100">
                  <wp:extent cx="1320652" cy="1360968"/>
                  <wp:effectExtent l="19050" t="0" r="0" b="0"/>
                  <wp:docPr id="300" name="Afbeelding 14" descr="http://best-b2b.com/userimg/606/610-2/flower-receptacle-908.jpg"/>
                  <wp:cNvGraphicFramePr/>
                  <a:graphic xmlns:a="http://schemas.openxmlformats.org/drawingml/2006/main">
                    <a:graphicData uri="http://schemas.openxmlformats.org/drawingml/2006/picture">
                      <pic:pic xmlns:pic="http://schemas.openxmlformats.org/drawingml/2006/picture">
                        <pic:nvPicPr>
                          <pic:cNvPr id="8198" name="Picture 6" descr="http://best-b2b.com/userimg/606/610-2/flower-receptacle-908.jpg"/>
                          <pic:cNvPicPr>
                            <a:picLocks noChangeAspect="1" noChangeArrowheads="1"/>
                          </pic:cNvPicPr>
                        </pic:nvPicPr>
                        <pic:blipFill>
                          <a:blip r:embed="rId23" cstate="print"/>
                          <a:srcRect/>
                          <a:stretch>
                            <a:fillRect/>
                          </a:stretch>
                        </pic:blipFill>
                        <pic:spPr bwMode="auto">
                          <a:xfrm>
                            <a:off x="0" y="0"/>
                            <a:ext cx="1321185" cy="1361518"/>
                          </a:xfrm>
                          <a:prstGeom prst="rect">
                            <a:avLst/>
                          </a:prstGeom>
                          <a:noFill/>
                        </pic:spPr>
                      </pic:pic>
                    </a:graphicData>
                  </a:graphic>
                </wp:inline>
              </w:drawing>
            </w:r>
          </w:p>
        </w:tc>
        <w:tc>
          <w:tcPr>
            <w:tcW w:w="2524" w:type="dxa"/>
          </w:tcPr>
          <w:p w:rsidR="009F04CC" w:rsidRPr="006B5FB6" w:rsidRDefault="009F04CC" w:rsidP="00F326DA">
            <w:r w:rsidRPr="00B029AB">
              <w:rPr>
                <w:noProof/>
              </w:rPr>
              <w:drawing>
                <wp:inline distT="0" distB="0" distL="0" distR="0" wp14:anchorId="61B46FCB" wp14:editId="6231B176">
                  <wp:extent cx="1389365" cy="1275907"/>
                  <wp:effectExtent l="19050" t="0" r="1285" b="0"/>
                  <wp:docPr id="301" name="Afbeelding 15" descr="http://fotos.marktplaats.com/kopen/c/2e/0SuxwKumxWNMu4/ngOeBCA==.jpg"/>
                  <wp:cNvGraphicFramePr/>
                  <a:graphic xmlns:a="http://schemas.openxmlformats.org/drawingml/2006/main">
                    <a:graphicData uri="http://schemas.openxmlformats.org/drawingml/2006/picture">
                      <pic:pic xmlns:pic="http://schemas.openxmlformats.org/drawingml/2006/picture">
                        <pic:nvPicPr>
                          <pic:cNvPr id="37902" name="Picture 14" descr="http://fotos.marktplaats.com/kopen/c/2e/0SuxwKumxWNMu4/ngOeBCA==.jpg"/>
                          <pic:cNvPicPr>
                            <a:picLocks noChangeAspect="1" noChangeArrowheads="1"/>
                          </pic:cNvPicPr>
                        </pic:nvPicPr>
                        <pic:blipFill>
                          <a:blip r:embed="rId24" cstate="print"/>
                          <a:srcRect/>
                          <a:stretch>
                            <a:fillRect/>
                          </a:stretch>
                        </pic:blipFill>
                        <pic:spPr bwMode="auto">
                          <a:xfrm>
                            <a:off x="0" y="0"/>
                            <a:ext cx="1387453" cy="1274151"/>
                          </a:xfrm>
                          <a:prstGeom prst="rect">
                            <a:avLst/>
                          </a:prstGeom>
                          <a:noFill/>
                        </pic:spPr>
                      </pic:pic>
                    </a:graphicData>
                  </a:graphic>
                </wp:inline>
              </w:drawing>
            </w:r>
          </w:p>
        </w:tc>
      </w:tr>
      <w:tr w:rsidR="009F04CC" w:rsidRPr="006B5FB6" w:rsidTr="00F326DA">
        <w:tc>
          <w:tcPr>
            <w:tcW w:w="2454" w:type="dxa"/>
          </w:tcPr>
          <w:p w:rsidR="009F04CC" w:rsidRPr="006B5FB6" w:rsidRDefault="009F04CC" w:rsidP="00F326DA">
            <w:pPr>
              <w:ind w:firstLine="440"/>
            </w:pPr>
            <w:r w:rsidRPr="006B5FB6">
              <w:t>M</w:t>
            </w:r>
          </w:p>
        </w:tc>
        <w:tc>
          <w:tcPr>
            <w:tcW w:w="2193" w:type="dxa"/>
          </w:tcPr>
          <w:p w:rsidR="009F04CC" w:rsidRPr="006B5FB6" w:rsidRDefault="009F04CC" w:rsidP="00F326DA">
            <w:r w:rsidRPr="006B5FB6">
              <w:t>N</w:t>
            </w:r>
          </w:p>
        </w:tc>
        <w:tc>
          <w:tcPr>
            <w:tcW w:w="2117" w:type="dxa"/>
          </w:tcPr>
          <w:p w:rsidR="009F04CC" w:rsidRPr="006B5FB6" w:rsidRDefault="009F04CC" w:rsidP="00F326DA">
            <w:r w:rsidRPr="006B5FB6">
              <w:t>O</w:t>
            </w:r>
          </w:p>
        </w:tc>
        <w:tc>
          <w:tcPr>
            <w:tcW w:w="2524" w:type="dxa"/>
          </w:tcPr>
          <w:p w:rsidR="009F04CC" w:rsidRPr="006B5FB6" w:rsidRDefault="009F04CC" w:rsidP="00F326DA">
            <w:r w:rsidRPr="006B5FB6">
              <w:t>P</w:t>
            </w:r>
          </w:p>
        </w:tc>
      </w:tr>
    </w:tbl>
    <w:p w:rsidR="009F04CC" w:rsidRDefault="009F04CC" w:rsidP="009F04CC"/>
    <w:p w:rsidR="009F04CC" w:rsidRDefault="009F04CC" w:rsidP="009F04CC">
      <w:r>
        <w:br w:type="page"/>
      </w:r>
    </w:p>
    <w:tbl>
      <w:tblPr>
        <w:tblStyle w:val="Tabelraster"/>
        <w:tblW w:w="0" w:type="auto"/>
        <w:tblInd w:w="108" w:type="dxa"/>
        <w:tblLook w:val="04A0" w:firstRow="1" w:lastRow="0" w:firstColumn="1" w:lastColumn="0" w:noHBand="0" w:noVBand="1"/>
      </w:tblPr>
      <w:tblGrid>
        <w:gridCol w:w="993"/>
        <w:gridCol w:w="3118"/>
        <w:gridCol w:w="992"/>
        <w:gridCol w:w="3969"/>
      </w:tblGrid>
      <w:tr w:rsidR="009F04CC" w:rsidRPr="009F04CC" w:rsidTr="00F326DA">
        <w:tc>
          <w:tcPr>
            <w:tcW w:w="9072" w:type="dxa"/>
            <w:gridSpan w:val="4"/>
          </w:tcPr>
          <w:p w:rsidR="009F04CC" w:rsidRPr="007F33A4" w:rsidRDefault="009F04CC" w:rsidP="00F326DA">
            <w:pPr>
              <w:ind w:firstLine="803"/>
              <w:jc w:val="center"/>
              <w:rPr>
                <w:b/>
                <w:sz w:val="40"/>
                <w:szCs w:val="40"/>
                <w:lang w:val="en-US"/>
              </w:rPr>
            </w:pPr>
            <w:r w:rsidRPr="007F33A4">
              <w:rPr>
                <w:b/>
                <w:sz w:val="40"/>
                <w:szCs w:val="40"/>
                <w:lang w:val="en-US"/>
              </w:rPr>
              <w:lastRenderedPageBreak/>
              <w:t>Put the right letter in the right place</w:t>
            </w:r>
          </w:p>
        </w:tc>
      </w:tr>
      <w:tr w:rsidR="009F04CC" w:rsidRPr="007F33A4" w:rsidTr="00F326DA">
        <w:tc>
          <w:tcPr>
            <w:tcW w:w="993" w:type="dxa"/>
          </w:tcPr>
          <w:p w:rsidR="009F04CC" w:rsidRPr="007F33A4" w:rsidRDefault="009F04CC" w:rsidP="00F326DA">
            <w:pPr>
              <w:ind w:firstLine="800"/>
              <w:rPr>
                <w:sz w:val="40"/>
                <w:szCs w:val="40"/>
                <w:lang w:val="en-US"/>
              </w:rPr>
            </w:pPr>
          </w:p>
        </w:tc>
        <w:tc>
          <w:tcPr>
            <w:tcW w:w="3118" w:type="dxa"/>
          </w:tcPr>
          <w:p w:rsidR="009F04CC" w:rsidRPr="007F33A4" w:rsidRDefault="009F04CC" w:rsidP="00F326DA">
            <w:pPr>
              <w:rPr>
                <w:sz w:val="40"/>
                <w:szCs w:val="40"/>
              </w:rPr>
            </w:pPr>
            <w:r>
              <w:rPr>
                <w:sz w:val="40"/>
                <w:szCs w:val="40"/>
              </w:rPr>
              <w:t>baskets</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slinger</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vases</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rouwlint</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fish bowl</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krans</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flower buckets</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pot</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receptables</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schalen</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bottle</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schotel</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urn</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kruik</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tin can</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blikken bus</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marble</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marmer</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pitcher</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urn</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bowls</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fles</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jar</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vazen</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platter</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bloemenemmers</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garland</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vaatwerk</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wreath</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viskom</w:t>
            </w:r>
          </w:p>
        </w:tc>
      </w:tr>
      <w:tr w:rsidR="009F04CC" w:rsidRPr="007F33A4" w:rsidTr="00F326DA">
        <w:tc>
          <w:tcPr>
            <w:tcW w:w="993" w:type="dxa"/>
          </w:tcPr>
          <w:p w:rsidR="009F04CC" w:rsidRPr="007F33A4" w:rsidRDefault="009F04CC" w:rsidP="00F326DA">
            <w:pPr>
              <w:ind w:firstLine="800"/>
              <w:rPr>
                <w:sz w:val="40"/>
                <w:szCs w:val="40"/>
              </w:rPr>
            </w:pPr>
          </w:p>
        </w:tc>
        <w:tc>
          <w:tcPr>
            <w:tcW w:w="3118" w:type="dxa"/>
          </w:tcPr>
          <w:p w:rsidR="009F04CC" w:rsidRPr="007F33A4" w:rsidRDefault="009F04CC" w:rsidP="00F326DA">
            <w:pPr>
              <w:rPr>
                <w:sz w:val="40"/>
                <w:szCs w:val="40"/>
              </w:rPr>
            </w:pPr>
            <w:r>
              <w:rPr>
                <w:sz w:val="40"/>
                <w:szCs w:val="40"/>
              </w:rPr>
              <w:t>funeral ribbon</w:t>
            </w:r>
          </w:p>
        </w:tc>
        <w:tc>
          <w:tcPr>
            <w:tcW w:w="992" w:type="dxa"/>
          </w:tcPr>
          <w:p w:rsidR="009F04CC" w:rsidRPr="007F33A4" w:rsidRDefault="009F04CC" w:rsidP="00F326DA">
            <w:pPr>
              <w:rPr>
                <w:sz w:val="40"/>
                <w:szCs w:val="40"/>
              </w:rPr>
            </w:pPr>
          </w:p>
        </w:tc>
        <w:tc>
          <w:tcPr>
            <w:tcW w:w="3969" w:type="dxa"/>
          </w:tcPr>
          <w:p w:rsidR="009F04CC" w:rsidRPr="007F33A4" w:rsidRDefault="009F04CC" w:rsidP="00F326DA">
            <w:pPr>
              <w:rPr>
                <w:sz w:val="40"/>
                <w:szCs w:val="40"/>
              </w:rPr>
            </w:pPr>
            <w:r>
              <w:rPr>
                <w:sz w:val="40"/>
                <w:szCs w:val="40"/>
              </w:rPr>
              <w:t>manden</w:t>
            </w:r>
          </w:p>
        </w:tc>
      </w:tr>
    </w:tbl>
    <w:p w:rsidR="009F04CC" w:rsidRDefault="009F04CC" w:rsidP="009F04CC"/>
    <w:p w:rsidR="009F04CC" w:rsidRPr="003559A6" w:rsidRDefault="009F04CC" w:rsidP="009F04CC">
      <w:pPr>
        <w:pStyle w:val="Lijstalinea"/>
        <w:numPr>
          <w:ilvl w:val="0"/>
          <w:numId w:val="2"/>
        </w:numPr>
        <w:ind w:firstLineChars="0"/>
        <w:rPr>
          <w:rFonts w:ascii="Arial" w:hAnsi="Arial" w:cs="Arial"/>
          <w:color w:val="010101"/>
          <w:sz w:val="16"/>
          <w:szCs w:val="16"/>
          <w:lang w:val="en-GB"/>
        </w:rPr>
      </w:pPr>
      <w:r w:rsidRPr="003559A6">
        <w:rPr>
          <w:lang w:val="en-GB"/>
        </w:rPr>
        <w:br w:type="page"/>
      </w:r>
    </w:p>
    <w:p w:rsidR="009F04CC" w:rsidRDefault="009F04CC" w:rsidP="009F04CC">
      <w:pPr>
        <w:rPr>
          <w:b/>
          <w:lang w:val="en-GB"/>
        </w:rPr>
      </w:pPr>
      <w:r>
        <w:rPr>
          <w:b/>
          <w:lang w:val="en-GB"/>
        </w:rPr>
        <w:lastRenderedPageBreak/>
        <w:t>Dialogs</w:t>
      </w:r>
    </w:p>
    <w:tbl>
      <w:tblPr>
        <w:tblpPr w:leftFromText="141" w:rightFromText="141" w:vertAnchor="page" w:horzAnchor="margin" w:tblpY="2026"/>
        <w:tblW w:w="99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800"/>
        <w:gridCol w:w="5138"/>
      </w:tblGrid>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What's your name, please?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My name is ……</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do you do (for a living)?</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am a florist assistant.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does he/she look like?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She looks ...just like her sister/ tired/ smartly dressed.</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 do you come from?</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I'm/I come from Amsterdam.</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 is Joanna?</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Joanna is  .. In the canteen/in the workshop/in the casualty ward.</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 is the manager?</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He is not in his office, I'm afraid. He's out to lunch, I'm afraid.</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hungry/thirsty.</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about going to an Indian restaurant?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Do you feel well?</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 xml:space="preserve">I </w:t>
            </w:r>
            <w:r>
              <w:rPr>
                <w:rFonts w:ascii="Calibri" w:eastAsia="Times New Roman" w:hAnsi="Calibri" w:cs="Calibri"/>
                <w:color w:val="000000"/>
                <w:lang w:val="en-GB"/>
              </w:rPr>
              <w:t>feel quite well. I don't feel t</w:t>
            </w:r>
            <w:r w:rsidRPr="00EA0F5E">
              <w:rPr>
                <w:rFonts w:ascii="Calibri" w:eastAsia="Times New Roman" w:hAnsi="Calibri" w:cs="Calibri"/>
                <w:color w:val="000000"/>
                <w:lang w:val="en-GB"/>
              </w:rPr>
              <w:t>oo well.</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Have you got a headache?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 xml:space="preserve">Yes, could I have an aspirin, please. </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Whose pen/pencil is this?</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That's mine. That's Harry's.</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Whose pliers are these?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These are Mary's pliers.</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 you type/use the word processor?</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Yes, I'm capable of doing so.</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Are you able to work at night?</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Yes, I think so. No I'm sorry.</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would you like (to do)?</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like working at the workbench.</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about you, John?</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No, I prefer working in the garden.</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How much is it/are they?</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don't know the exact price, but I'll ask it instantly.</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is the price of that machine?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That machine is not for sale.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 you tell me the way to the bank?</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Walk up/down this road. Take the second turning on the/your left/right.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Where's the nearest post office?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 xml:space="preserve">Cross the street/bridge. Turn left at the traffic lights. </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 the swimming pool?</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Go straight on at the crossing and then take the first e</w:t>
            </w:r>
            <w:r>
              <w:rPr>
                <w:rFonts w:ascii="Calibri" w:eastAsia="Times New Roman" w:hAnsi="Calibri" w:cs="Calibri"/>
                <w:color w:val="000000"/>
                <w:lang w:val="en-GB"/>
              </w:rPr>
              <w:t>x</w:t>
            </w:r>
            <w:r w:rsidRPr="00EA0F5E">
              <w:rPr>
                <w:rFonts w:ascii="Calibri" w:eastAsia="Times New Roman" w:hAnsi="Calibri" w:cs="Calibri"/>
                <w:color w:val="000000"/>
                <w:lang w:val="en-GB"/>
              </w:rPr>
              <w:t>it of the roundabout.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 can I find the central park?</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Its across the river opposite the Zoo.</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How long does it take?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It's only a short drive from here.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How can I get there?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It's a good fifteen minutes by Under-ground/bus from here.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 do you go?</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going up/down north/south.</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Where are you going to?</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going downtown/down to the country.</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What's the weather like?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Well, it's a rainy/foggy/sunny/cloudy morning here.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It's a cold/hot/fine day, isn't it?</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Yes, it is. No it isn't.</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Could you tell me what time it is, please?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It's almost a quarter past ten. It's nine o’clock.</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day is it today?</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Today is the twenty first of November 2012.</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does PLC stand for?</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 stands for Public Limited Company.</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How would/do you explain this?</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Well, I really don’t know.</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Can/Could you explain this?</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No, but that man over there can.</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Could I use your telephone/pen?</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That's all right.</w:t>
            </w:r>
          </w:p>
        </w:tc>
      </w:tr>
      <w:tr w:rsidR="009F04CC" w:rsidRPr="00C9721F"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 I have the afternoon off?</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Sure, Mary will finish your job.</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Do you mind if I ask you to do it now?</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No, of course not.</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 you hand me the secateurs?</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Sure. /O.K.</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Could you give me a hand?</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Certainly.</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May I sit here?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Be my guest.</w:t>
            </w:r>
          </w:p>
        </w:tc>
      </w:tr>
      <w:tr w:rsidR="009F04CC" w:rsidRPr="00C9721F"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Shall I put the baskets here?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 xml:space="preserve">That's not a bad idea at all. </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lastRenderedPageBreak/>
              <w:t>Can you call your boss by his first name?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No, it is not done.</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 I put my bag here?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have nothing against it. I don't mind.</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We really have to remove that display over there.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go along with you there. I disapprove (entirely).</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You can't smoke here.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Oh, I was not aware.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think you were rude to this customer.</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disagree with what you say.</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don't like her at all.</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Are you really saying that you don't like her?</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You must go to the boss immediately.</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This can't be serious. You're kidding.</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Doesn't he work here any longer?</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Yes, but I know that/ I'm sure/certain that my job is safe.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We need the flowers Friday.</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I've no doubt they will arrive in time.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 you do this today?</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Impossible. It's not possible. It's out of the question.</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Will that be ready tomorrow?</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It's possible. It can be done. I do think so.</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 you help me Monday?</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will think about it. I will let you know tomorrow.</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do you think of her?</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In my opinion she is the best assistant.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What's wrong with you, you don't look well.</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feel bad/rotten. I'm not feeling fine/quite all right.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glad you like this place. You look great!</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comfortable. I'm feeling fine.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Do you like chocolate?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No, I can't stand it/I hate it.</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What do you think about it?</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fed up with it! It's such a bore!</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Is it that bad?</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Never mind/Don't worry/Just forget about it.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Thanks/Thank you/Thank ever so much!</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You're welcome/Don't mention it.</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We are going to work two hours more.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No way/Forget it.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need the foliage now.</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afraid we run out.</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Could you order some new foliage?</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 hope it 'll arrive tomorrow.</w:t>
            </w:r>
          </w:p>
        </w:tc>
      </w:tr>
      <w:tr w:rsidR="009F04CC" w:rsidRPr="009F04CC"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I'm surprised that there is nothing left.</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It is to be hoped that there will be no further problems.</w:t>
            </w:r>
          </w:p>
        </w:tc>
      </w:tr>
      <w:tr w:rsidR="009F04CC" w:rsidRPr="00EA0F5E" w:rsidTr="00F326DA">
        <w:trPr>
          <w:trHeight w:val="300"/>
        </w:trPr>
        <w:tc>
          <w:tcPr>
            <w:tcW w:w="4800"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Can't you wait any longer?</w:t>
            </w:r>
          </w:p>
        </w:tc>
        <w:tc>
          <w:tcPr>
            <w:tcW w:w="5138" w:type="dxa"/>
            <w:shd w:val="clear" w:color="auto" w:fill="auto"/>
            <w:noWrap/>
            <w:vAlign w:val="bottom"/>
            <w:hideMark/>
          </w:tcPr>
          <w:p w:rsidR="009F04CC" w:rsidRPr="00EA0F5E" w:rsidRDefault="009F04CC" w:rsidP="00F326DA">
            <w:pPr>
              <w:spacing w:after="0" w:line="240" w:lineRule="auto"/>
              <w:rPr>
                <w:rFonts w:ascii="Calibri" w:eastAsia="Times New Roman" w:hAnsi="Calibri" w:cs="Calibri"/>
                <w:color w:val="000000"/>
                <w:lang w:val="en-GB"/>
              </w:rPr>
            </w:pPr>
            <w:r w:rsidRPr="00EA0F5E">
              <w:rPr>
                <w:rFonts w:ascii="Calibri" w:eastAsia="Times New Roman" w:hAnsi="Calibri" w:cs="Calibri"/>
                <w:color w:val="000000"/>
                <w:lang w:val="en-GB"/>
              </w:rPr>
              <w:t>No, it's long overdue.</w:t>
            </w:r>
          </w:p>
        </w:tc>
      </w:tr>
    </w:tbl>
    <w:p w:rsidR="009F04CC" w:rsidRDefault="009F04CC" w:rsidP="009F04CC">
      <w:pPr>
        <w:rPr>
          <w:lang w:val="en-GB"/>
        </w:rPr>
      </w:pPr>
    </w:p>
    <w:p w:rsidR="009F04CC" w:rsidRPr="00B60BFA" w:rsidRDefault="009F04CC" w:rsidP="009F04CC">
      <w:pPr>
        <w:rPr>
          <w:lang w:val="en-GB"/>
        </w:rPr>
      </w:pPr>
    </w:p>
    <w:p w:rsidR="002B1CE4" w:rsidRDefault="002B1CE4">
      <w:bookmarkStart w:id="0" w:name="_GoBack"/>
      <w:bookmarkEnd w:id="0"/>
    </w:p>
    <w:sectPr w:rsidR="002B1CE4" w:rsidSect="00126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301"/>
    <w:multiLevelType w:val="hybridMultilevel"/>
    <w:tmpl w:val="6A9C4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8A7DE2"/>
    <w:multiLevelType w:val="hybridMultilevel"/>
    <w:tmpl w:val="C27EE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55733DF"/>
    <w:multiLevelType w:val="hybridMultilevel"/>
    <w:tmpl w:val="93CEC4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EF18C2"/>
    <w:multiLevelType w:val="hybridMultilevel"/>
    <w:tmpl w:val="ACEC536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CC"/>
    <w:rsid w:val="00030859"/>
    <w:rsid w:val="00073FDF"/>
    <w:rsid w:val="0009248A"/>
    <w:rsid w:val="000C2359"/>
    <w:rsid w:val="00120723"/>
    <w:rsid w:val="0012663C"/>
    <w:rsid w:val="001B505B"/>
    <w:rsid w:val="00270DD6"/>
    <w:rsid w:val="00296A29"/>
    <w:rsid w:val="002B1CE4"/>
    <w:rsid w:val="00335B92"/>
    <w:rsid w:val="00401AA5"/>
    <w:rsid w:val="00404E29"/>
    <w:rsid w:val="00456115"/>
    <w:rsid w:val="005411EC"/>
    <w:rsid w:val="00562B16"/>
    <w:rsid w:val="00672FCD"/>
    <w:rsid w:val="007A4740"/>
    <w:rsid w:val="008A00E9"/>
    <w:rsid w:val="009341C1"/>
    <w:rsid w:val="009D3D3F"/>
    <w:rsid w:val="009F04CC"/>
    <w:rsid w:val="00A93A49"/>
    <w:rsid w:val="00AB445E"/>
    <w:rsid w:val="00AE106A"/>
    <w:rsid w:val="00B47393"/>
    <w:rsid w:val="00B67137"/>
    <w:rsid w:val="00C01741"/>
    <w:rsid w:val="00CB508D"/>
    <w:rsid w:val="00D36420"/>
    <w:rsid w:val="00D60197"/>
    <w:rsid w:val="00EA7882"/>
    <w:rsid w:val="00EF71E7"/>
    <w:rsid w:val="00F62CBA"/>
    <w:rsid w:val="00F6608C"/>
    <w:rsid w:val="00F82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F04CC"/>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04CC"/>
    <w:pPr>
      <w:ind w:firstLineChars="200" w:firstLine="420"/>
    </w:pPr>
  </w:style>
  <w:style w:type="character" w:customStyle="1" w:styleId="apple-converted-space">
    <w:name w:val="apple-converted-space"/>
    <w:basedOn w:val="Standaardalinea-lettertype"/>
    <w:rsid w:val="009F04CC"/>
  </w:style>
  <w:style w:type="table" w:styleId="Tabelraster">
    <w:name w:val="Table Grid"/>
    <w:basedOn w:val="Standaardtabel"/>
    <w:uiPriority w:val="59"/>
    <w:rsid w:val="009F0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9F04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04CC"/>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F04CC"/>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04CC"/>
    <w:pPr>
      <w:ind w:firstLineChars="200" w:firstLine="420"/>
    </w:pPr>
  </w:style>
  <w:style w:type="character" w:customStyle="1" w:styleId="apple-converted-space">
    <w:name w:val="apple-converted-space"/>
    <w:basedOn w:val="Standaardalinea-lettertype"/>
    <w:rsid w:val="009F04CC"/>
  </w:style>
  <w:style w:type="table" w:styleId="Tabelraster">
    <w:name w:val="Table Grid"/>
    <w:basedOn w:val="Standaardtabel"/>
    <w:uiPriority w:val="59"/>
    <w:rsid w:val="009F0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9F04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04CC"/>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arlands"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hyperlink" Target="http://en.wikipedia.org/wiki/Wreath"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1326</Words>
  <Characters>7293</Characters>
  <Application>Microsoft Office Word</Application>
  <DocSecurity>0</DocSecurity>
  <Lines>60</Lines>
  <Paragraphs>17</Paragraphs>
  <ScaleCrop>false</ScaleCrop>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2013-02-18T19:57:00Z</dcterms:created>
  <dcterms:modified xsi:type="dcterms:W3CDTF">2013-02-18T19:57:00Z</dcterms:modified>
</cp:coreProperties>
</file>